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1B2EE11" w:rsidP="4C5D9A6F" w:rsidRDefault="2789CC1A" w14:paraId="5A07C9E8" w14:textId="38488918">
      <w:pPr>
        <w:spacing w:after="0"/>
        <w:jc w:val="center"/>
        <w:rPr>
          <w:b/>
          <w:bCs/>
          <w:sz w:val="24"/>
          <w:szCs w:val="24"/>
        </w:rPr>
      </w:pPr>
      <w:r w:rsidRPr="00FE3F3F">
        <w:rPr>
          <w:b/>
          <w:bCs/>
          <w:sz w:val="24"/>
          <w:szCs w:val="24"/>
        </w:rPr>
        <w:t xml:space="preserve">Pop Up </w:t>
      </w:r>
      <w:r w:rsidRPr="00FE3F3F" w:rsidR="71B2EE11">
        <w:rPr>
          <w:b/>
          <w:bCs/>
          <w:sz w:val="24"/>
          <w:szCs w:val="24"/>
        </w:rPr>
        <w:t>Tulare County Library Request Form</w:t>
      </w:r>
    </w:p>
    <w:p w:rsidRPr="00FE3F3F" w:rsidR="009A5162" w:rsidP="4C5D9A6F" w:rsidRDefault="009A5162" w14:paraId="51C02EA4" w14:textId="77777777">
      <w:pPr>
        <w:spacing w:after="0"/>
        <w:jc w:val="center"/>
        <w:rPr>
          <w:b/>
          <w:bCs/>
          <w:sz w:val="24"/>
          <w:szCs w:val="24"/>
        </w:rPr>
      </w:pPr>
    </w:p>
    <w:p w:rsidR="2D188EBE" w:rsidP="4C5D9A6F" w:rsidRDefault="00FE3F3F" w14:paraId="09296F29" w14:textId="3A6D36F5">
      <w:r>
        <w:t xml:space="preserve">The </w:t>
      </w:r>
      <w:r w:rsidRPr="4C5D9A6F" w:rsidR="16CC728A">
        <w:t xml:space="preserve">Library </w:t>
      </w:r>
      <w:r>
        <w:t xml:space="preserve">created Pop Up Tulare County to </w:t>
      </w:r>
      <w:r w:rsidR="00BF637E">
        <w:t>provide</w:t>
      </w:r>
      <w:r w:rsidRPr="4C5D9A6F" w:rsidR="16CC728A">
        <w:t xml:space="preserve"> </w:t>
      </w:r>
      <w:r>
        <w:t>L</w:t>
      </w:r>
      <w:r w:rsidRPr="4C5D9A6F" w:rsidR="16CC728A">
        <w:t xml:space="preserve">ibrary and </w:t>
      </w:r>
      <w:r>
        <w:t>L</w:t>
      </w:r>
      <w:r w:rsidRPr="4C5D9A6F" w:rsidR="16CC728A">
        <w:t xml:space="preserve">iteracy services </w:t>
      </w:r>
      <w:r>
        <w:t>throughout</w:t>
      </w:r>
      <w:r w:rsidRPr="4C5D9A6F" w:rsidR="16CC728A">
        <w:t xml:space="preserve"> the county</w:t>
      </w:r>
      <w:r w:rsidR="00BF637E">
        <w:t xml:space="preserve"> </w:t>
      </w:r>
      <w:r>
        <w:t>with</w:t>
      </w:r>
      <w:r w:rsidR="00BF637E">
        <w:t xml:space="preserve"> our bookmobile and outreach efforts</w:t>
      </w:r>
      <w:r w:rsidRPr="4C5D9A6F" w:rsidR="16CC728A">
        <w:t xml:space="preserve">. </w:t>
      </w:r>
      <w:r>
        <w:t>T</w:t>
      </w:r>
      <w:r w:rsidRPr="4C5D9A6F" w:rsidR="2D188EBE">
        <w:t>he Library receives and evaluates requests frequently</w:t>
      </w:r>
      <w:r w:rsidR="00BF637E">
        <w:t xml:space="preserve">, </w:t>
      </w:r>
      <w:r>
        <w:t xml:space="preserve">so </w:t>
      </w:r>
      <w:r w:rsidR="00BF637E">
        <w:t>requests are r</w:t>
      </w:r>
      <w:r w:rsidRPr="4C5D9A6F" w:rsidR="2D188EBE">
        <w:t>eview</w:t>
      </w:r>
      <w:r w:rsidR="00BF637E">
        <w:t xml:space="preserve">ed regularly to determine if an event or stop </w:t>
      </w:r>
      <w:r>
        <w:t xml:space="preserve">meets </w:t>
      </w:r>
      <w:r w:rsidR="00BF637E">
        <w:t xml:space="preserve">the </w:t>
      </w:r>
      <w:r>
        <w:t>L</w:t>
      </w:r>
      <w:r w:rsidR="00BF637E">
        <w:t xml:space="preserve">ibrary’s </w:t>
      </w:r>
      <w:r>
        <w:t>M</w:t>
      </w:r>
      <w:r w:rsidR="00BF637E">
        <w:t xml:space="preserve">ission, </w:t>
      </w:r>
      <w:r>
        <w:t xml:space="preserve">fits </w:t>
      </w:r>
      <w:r w:rsidR="00BF637E">
        <w:t>in</w:t>
      </w:r>
      <w:r>
        <w:t>to</w:t>
      </w:r>
      <w:r w:rsidRPr="4C5D9A6F" w:rsidR="00BF637E">
        <w:t xml:space="preserve"> </w:t>
      </w:r>
      <w:r>
        <w:t xml:space="preserve">the </w:t>
      </w:r>
      <w:r w:rsidRPr="4C5D9A6F" w:rsidR="00BF637E">
        <w:t>schedule</w:t>
      </w:r>
      <w:r w:rsidR="00BF637E">
        <w:t xml:space="preserve">, and the location is suitable for </w:t>
      </w:r>
      <w:r>
        <w:t>providing</w:t>
      </w:r>
      <w:r w:rsidR="00BF637E">
        <w:t xml:space="preserve"> services.</w:t>
      </w:r>
      <w:r w:rsidRPr="4C5D9A6F" w:rsidR="2D188EBE">
        <w:t xml:space="preserve"> </w:t>
      </w:r>
    </w:p>
    <w:p w:rsidR="63F018F8" w:rsidP="00FE3F3F" w:rsidRDefault="00BF637E" w14:paraId="5EC16B45" w14:textId="751752B8">
      <w:r>
        <w:t xml:space="preserve">Most stops will be approved within </w:t>
      </w:r>
      <w:r w:rsidR="00FE3F3F">
        <w:t>two weeks</w:t>
      </w:r>
      <w:r>
        <w:t xml:space="preserve">. When </w:t>
      </w:r>
      <w:r w:rsidRPr="4C5D9A6F" w:rsidR="4DD79E0C">
        <w:t>requesting a one-time</w:t>
      </w:r>
      <w:r>
        <w:t xml:space="preserve"> stop or </w:t>
      </w:r>
      <w:r w:rsidRPr="4C5D9A6F" w:rsidR="4DD79E0C">
        <w:t>event, p</w:t>
      </w:r>
      <w:r w:rsidRPr="4C5D9A6F" w:rsidR="0E1CAD31">
        <w:t>lease submit</w:t>
      </w:r>
      <w:r w:rsidRPr="4C5D9A6F" w:rsidR="28836C45">
        <w:t xml:space="preserve"> </w:t>
      </w:r>
      <w:r>
        <w:t xml:space="preserve">at least </w:t>
      </w:r>
      <w:r w:rsidRPr="4C5D9A6F" w:rsidR="28836C45">
        <w:t xml:space="preserve">30 </w:t>
      </w:r>
      <w:r w:rsidRPr="4C5D9A6F" w:rsidR="0E1CAD31">
        <w:t xml:space="preserve">days before </w:t>
      </w:r>
      <w:r w:rsidRPr="4C5D9A6F" w:rsidR="63F018F8">
        <w:t>the requested date.</w:t>
      </w:r>
      <w:r w:rsidRPr="4C5D9A6F" w:rsidR="34693A79">
        <w:t xml:space="preserve"> </w:t>
      </w:r>
      <w:r w:rsidRPr="4C5D9A6F" w:rsidR="63F018F8">
        <w:t xml:space="preserve">Please allow </w:t>
      </w:r>
      <w:r>
        <w:t xml:space="preserve">2 weeks </w:t>
      </w:r>
      <w:r w:rsidRPr="4C5D9A6F" w:rsidR="63F018F8">
        <w:t>for the library to consider and respond to the request.</w:t>
      </w:r>
      <w:r w:rsidR="00FE3F3F">
        <w:t xml:space="preserve"> </w:t>
      </w:r>
      <w:r w:rsidRPr="4C5D9A6F" w:rsidR="00FE3F3F">
        <w:t xml:space="preserve">The Library </w:t>
      </w:r>
      <w:r w:rsidR="00FE3F3F">
        <w:t>reserves the right to</w:t>
      </w:r>
      <w:r w:rsidRPr="4C5D9A6F" w:rsidR="00FE3F3F">
        <w:t xml:space="preserve"> </w:t>
      </w:r>
      <w:r w:rsidR="00FE3F3F">
        <w:t>change or cancel</w:t>
      </w:r>
      <w:r w:rsidRPr="4C5D9A6F" w:rsidR="00FE3F3F">
        <w:t xml:space="preserve"> </w:t>
      </w:r>
      <w:r w:rsidR="00FE3F3F">
        <w:t xml:space="preserve">approved </w:t>
      </w:r>
      <w:r w:rsidRPr="4C5D9A6F" w:rsidR="00FE3F3F">
        <w:t>stop</w:t>
      </w:r>
      <w:r w:rsidR="00FE3F3F">
        <w:t>s</w:t>
      </w:r>
      <w:r w:rsidRPr="4C5D9A6F" w:rsidR="00FE3F3F">
        <w:t xml:space="preserve"> </w:t>
      </w:r>
      <w:r w:rsidR="00FE3F3F">
        <w:t xml:space="preserve">at any </w:t>
      </w:r>
      <w:r w:rsidRPr="4C5D9A6F" w:rsidR="00FE3F3F">
        <w:t>point</w:t>
      </w:r>
      <w:r w:rsidR="00FE3F3F">
        <w:t>, including for</w:t>
      </w:r>
      <w:r w:rsidRPr="4C5D9A6F" w:rsidR="00FE3F3F">
        <w:t xml:space="preserve"> mechanical, staffing, or </w:t>
      </w:r>
      <w:r w:rsidR="00FE3F3F">
        <w:t>program</w:t>
      </w:r>
      <w:r w:rsidRPr="4C5D9A6F" w:rsidR="00FE3F3F">
        <w:t xml:space="preserve"> issues</w:t>
      </w:r>
      <w:r w:rsidR="00FE3F3F">
        <w:t xml:space="preserve">. </w:t>
      </w:r>
    </w:p>
    <w:p w:rsidR="671FB4DF" w:rsidP="4C5D9A6F" w:rsidRDefault="671FB4DF" w14:paraId="17856585" w14:textId="5B29BEC9">
      <w:pPr>
        <w:spacing w:after="0"/>
      </w:pPr>
      <w:r w:rsidR="671FB4DF">
        <w:rPr/>
        <w:t xml:space="preserve">Visit </w:t>
      </w:r>
      <w:r w:rsidRPr="75C71711" w:rsidR="001A08BD">
        <w:rPr>
          <w:color w:val="2F5496" w:themeColor="accent1" w:themeTint="FF" w:themeShade="BF"/>
        </w:rPr>
        <w:t>www.tularecountylibrary.org/pop</w:t>
      </w:r>
      <w:r w:rsidRPr="75C71711" w:rsidR="63EB1829">
        <w:rPr>
          <w:color w:val="2F5496" w:themeColor="accent1" w:themeTint="FF" w:themeShade="BF"/>
        </w:rPr>
        <w:t>-</w:t>
      </w:r>
      <w:r w:rsidRPr="75C71711" w:rsidR="001A08BD">
        <w:rPr>
          <w:color w:val="2F5496" w:themeColor="accent1" w:themeTint="FF" w:themeShade="BF"/>
        </w:rPr>
        <w:t>up</w:t>
      </w:r>
      <w:r w:rsidR="671FB4DF">
        <w:rPr/>
        <w:t xml:space="preserve"> for more information.</w:t>
      </w:r>
    </w:p>
    <w:tbl>
      <w:tblPr>
        <w:tblStyle w:val="TableGrid"/>
        <w:tblW w:w="9535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295"/>
      </w:tblGrid>
      <w:tr w:rsidR="71849FA0" w:rsidTr="689726EA" w14:paraId="48FB6EA4" w14:textId="77777777">
        <w:tc>
          <w:tcPr>
            <w:tcW w:w="9535" w:type="dxa"/>
            <w:gridSpan w:val="3"/>
            <w:tcMar/>
          </w:tcPr>
          <w:p w:rsidR="0B8AAB7F" w:rsidP="4C5D9A6F" w:rsidRDefault="14276F84" w14:paraId="578DC03B" w14:textId="5DAE1493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Name of Organization:</w:t>
            </w:r>
          </w:p>
          <w:p w:rsidR="71849FA0" w:rsidP="4C5D9A6F" w:rsidRDefault="00BF2ABC" w14:paraId="2B0824DE" w14:noSpellErr="1" w14:textId="361CF60D">
            <w:pPr>
              <w:rPr>
                <w:sz w:val="20"/>
                <w:szCs w:val="20"/>
              </w:rPr>
            </w:pPr>
          </w:p>
        </w:tc>
      </w:tr>
      <w:tr w:rsidR="71849FA0" w:rsidTr="689726EA" w14:paraId="1DFEA50E" w14:textId="77777777">
        <w:tc>
          <w:tcPr>
            <w:tcW w:w="3120" w:type="dxa"/>
            <w:tcMar/>
          </w:tcPr>
          <w:p w:rsidR="0B8AAB7F" w:rsidP="4C5D9A6F" w:rsidRDefault="14276F84" w14:paraId="60758D83" w14:textId="65EBFCF3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Name of Contact Person:</w:t>
            </w:r>
          </w:p>
          <w:p w:rsidR="71849FA0" w:rsidP="4C5D9A6F" w:rsidRDefault="00BF2ABC" w14:paraId="4DCB3346" w14:noSpellErr="1" w14:textId="2E1B951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0B8AAB7F" w:rsidP="4C5D9A6F" w:rsidRDefault="14276F84" w14:paraId="3C36D299" w14:textId="77777777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Phone Number</w:t>
            </w:r>
            <w:r w:rsidR="00BF2ABC">
              <w:rPr>
                <w:sz w:val="20"/>
                <w:szCs w:val="20"/>
              </w:rPr>
              <w:t>:</w:t>
            </w:r>
          </w:p>
          <w:p w:rsidR="00BF2ABC" w:rsidP="4C5D9A6F" w:rsidRDefault="00BF2ABC" w14:paraId="4BC8396B" w14:noSpellErr="1" w14:textId="14579B73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tcMar/>
          </w:tcPr>
          <w:p w:rsidR="0B8AAB7F" w:rsidP="4C5D9A6F" w:rsidRDefault="14276F84" w14:paraId="79A8EA5B" w14:textId="77777777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Email:</w:t>
            </w:r>
          </w:p>
          <w:p w:rsidR="00BF2ABC" w:rsidP="4C5D9A6F" w:rsidRDefault="00BF2ABC" w14:paraId="50315C7B" w14:noSpellErr="1" w14:textId="33947B26">
            <w:pPr>
              <w:rPr>
                <w:sz w:val="20"/>
                <w:szCs w:val="20"/>
              </w:rPr>
            </w:pPr>
          </w:p>
        </w:tc>
      </w:tr>
      <w:tr w:rsidR="00A65897" w:rsidTr="689726EA" w14:paraId="4E75E23E" w14:textId="77777777">
        <w:tc>
          <w:tcPr>
            <w:tcW w:w="6240" w:type="dxa"/>
            <w:gridSpan w:val="2"/>
            <w:tcMar/>
          </w:tcPr>
          <w:p w:rsidR="00A65897" w:rsidP="4C5D9A6F" w:rsidRDefault="00A65897" w14:paraId="1CBF42CA" w14:textId="1EF9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and </w:t>
            </w:r>
            <w:r w:rsidRPr="4C5D9A6F">
              <w:rPr>
                <w:sz w:val="20"/>
                <w:szCs w:val="20"/>
              </w:rPr>
              <w:t>Location of Requested Stop</w:t>
            </w:r>
            <w:r>
              <w:rPr>
                <w:sz w:val="20"/>
                <w:szCs w:val="20"/>
              </w:rPr>
              <w:t>:</w:t>
            </w:r>
          </w:p>
          <w:p w:rsidR="00A65897" w:rsidP="4C5D9A6F" w:rsidRDefault="00BF2ABC" w14:paraId="3BDD12C8" w14:noSpellErr="1" w14:textId="4266E9E7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tcMar/>
          </w:tcPr>
          <w:p w:rsidR="00A65897" w:rsidP="4C5D9A6F" w:rsidRDefault="00A65897" w14:paraId="211D9B6D" w14:textId="77777777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City &amp; Zip Code:</w:t>
            </w:r>
          </w:p>
          <w:p w:rsidR="00BF2ABC" w:rsidP="4C5D9A6F" w:rsidRDefault="00BF2ABC" w14:paraId="68160351" w14:noSpellErr="1" w14:textId="35DF162D">
            <w:pPr>
              <w:rPr>
                <w:sz w:val="20"/>
                <w:szCs w:val="20"/>
              </w:rPr>
            </w:pPr>
          </w:p>
        </w:tc>
      </w:tr>
      <w:tr w:rsidR="71849FA0" w:rsidTr="689726EA" w14:paraId="1C009D9F" w14:textId="77777777">
        <w:tc>
          <w:tcPr>
            <w:tcW w:w="3120" w:type="dxa"/>
            <w:tcMar/>
          </w:tcPr>
          <w:p w:rsidR="0B8AAB7F" w:rsidP="4C5D9A6F" w:rsidRDefault="14276F84" w14:paraId="6F01A14F" w14:textId="2F78BEE1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 xml:space="preserve">Lighting for after-dark stops:       </w:t>
            </w:r>
          </w:p>
          <w:p w:rsidR="0B8AAB7F" w:rsidP="4C5D9A6F" w:rsidRDefault="14276F84" w14:paraId="7D6CDBC0" w14:textId="06B5FBBB" w14:noSpellErr="1">
            <w:pPr>
              <w:ind w:left="720"/>
              <w:rPr>
                <w:sz w:val="20"/>
                <w:szCs w:val="20"/>
              </w:rPr>
            </w:pPr>
            <w:r w:rsidRPr="689726EA" w:rsidR="14276F84">
              <w:rPr>
                <w:sz w:val="20"/>
                <w:szCs w:val="20"/>
              </w:rPr>
              <w:t xml:space="preserve">Yes                </w:t>
            </w:r>
            <w:r w:rsidRPr="689726EA" w:rsidR="14276F84">
              <w:rPr>
                <w:sz w:val="20"/>
                <w:szCs w:val="20"/>
              </w:rPr>
              <w:t xml:space="preserve">   </w:t>
            </w:r>
            <w:r w:rsidRPr="689726EA" w:rsidR="14276F84">
              <w:rPr>
                <w:sz w:val="20"/>
                <w:szCs w:val="20"/>
              </w:rPr>
              <w:t>No</w:t>
            </w:r>
          </w:p>
        </w:tc>
        <w:tc>
          <w:tcPr>
            <w:tcW w:w="3120" w:type="dxa"/>
            <w:tcMar/>
          </w:tcPr>
          <w:p w:rsidR="0B8AAB7F" w:rsidP="4C5D9A6F" w:rsidRDefault="14276F84" w14:paraId="06B6BC91" w14:textId="2EEEB21D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 xml:space="preserve">Restrooms for </w:t>
            </w:r>
            <w:r w:rsidR="001A08BD">
              <w:rPr>
                <w:sz w:val="20"/>
                <w:szCs w:val="20"/>
              </w:rPr>
              <w:t>L</w:t>
            </w:r>
            <w:r w:rsidRPr="4C5D9A6F">
              <w:rPr>
                <w:sz w:val="20"/>
                <w:szCs w:val="20"/>
              </w:rPr>
              <w:t>ibrary staff use:</w:t>
            </w:r>
          </w:p>
          <w:p w:rsidR="0B8AAB7F" w:rsidP="4C5D9A6F" w:rsidRDefault="14276F84" w14:paraId="5196DDBC" w14:textId="1200FA7B" w14:noSpellErr="1">
            <w:pPr>
              <w:ind w:left="720"/>
              <w:rPr>
                <w:sz w:val="20"/>
                <w:szCs w:val="20"/>
              </w:rPr>
            </w:pPr>
            <w:r w:rsidRPr="689726EA" w:rsidR="14276F84">
              <w:rPr>
                <w:sz w:val="20"/>
                <w:szCs w:val="20"/>
              </w:rPr>
              <w:t>Yes</w:t>
            </w:r>
            <w:r w:rsidRPr="689726EA" w:rsidR="14276F84">
              <w:rPr>
                <w:sz w:val="20"/>
                <w:szCs w:val="20"/>
              </w:rPr>
              <w:t xml:space="preserve">    </w:t>
            </w:r>
            <w:r w:rsidRPr="689726EA" w:rsidR="14276F84">
              <w:rPr>
                <w:sz w:val="20"/>
                <w:szCs w:val="20"/>
              </w:rPr>
              <w:t xml:space="preserve">               No</w:t>
            </w:r>
          </w:p>
          <w:p w:rsidR="0B8AAB7F" w:rsidP="4C5D9A6F" w:rsidRDefault="14276F84" w14:paraId="4798ECAD" w14:textId="2F09BD45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Distance from Stop:</w:t>
            </w:r>
          </w:p>
        </w:tc>
        <w:tc>
          <w:tcPr>
            <w:tcW w:w="3295" w:type="dxa"/>
            <w:tcMar/>
          </w:tcPr>
          <w:p w:rsidR="0B8AAB7F" w:rsidP="4C5D9A6F" w:rsidRDefault="001A08BD" w14:paraId="596E7659" w14:textId="3BD0A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4C5D9A6F" w:rsidR="14276F84">
              <w:rPr>
                <w:sz w:val="20"/>
                <w:szCs w:val="20"/>
              </w:rPr>
              <w:t xml:space="preserve">pace </w:t>
            </w:r>
            <w:r>
              <w:rPr>
                <w:sz w:val="20"/>
                <w:szCs w:val="20"/>
              </w:rPr>
              <w:t>to maneuver a</w:t>
            </w:r>
            <w:r w:rsidRPr="4C5D9A6F" w:rsidR="14276F84">
              <w:rPr>
                <w:sz w:val="20"/>
                <w:szCs w:val="20"/>
              </w:rPr>
              <w:t xml:space="preserve"> 24-foot </w:t>
            </w:r>
            <w:r w:rsidRPr="4C5D9A6F">
              <w:rPr>
                <w:sz w:val="20"/>
                <w:szCs w:val="20"/>
              </w:rPr>
              <w:t>vehicle</w:t>
            </w:r>
            <w:r>
              <w:rPr>
                <w:sz w:val="20"/>
                <w:szCs w:val="20"/>
              </w:rPr>
              <w:t>:</w:t>
            </w:r>
          </w:p>
          <w:p w:rsidR="71849FA0" w:rsidP="4C5D9A6F" w:rsidRDefault="14276F84" w14:paraId="0E643683" w14:textId="6B311198" w14:noSpellErr="1">
            <w:pPr>
              <w:ind w:left="720"/>
              <w:rPr>
                <w:sz w:val="20"/>
                <w:szCs w:val="20"/>
              </w:rPr>
            </w:pPr>
            <w:r w:rsidRPr="689726EA" w:rsidR="14276F84">
              <w:rPr>
                <w:sz w:val="20"/>
                <w:szCs w:val="20"/>
              </w:rPr>
              <w:t>Yes</w:t>
            </w:r>
            <w:r w:rsidRPr="689726EA" w:rsidR="14276F84">
              <w:rPr>
                <w:sz w:val="20"/>
                <w:szCs w:val="20"/>
              </w:rPr>
              <w:t xml:space="preserve">    </w:t>
            </w:r>
            <w:r w:rsidRPr="689726EA" w:rsidR="14276F84">
              <w:rPr>
                <w:sz w:val="20"/>
                <w:szCs w:val="20"/>
              </w:rPr>
              <w:t xml:space="preserve">               No</w:t>
            </w:r>
          </w:p>
        </w:tc>
      </w:tr>
      <w:tr w:rsidR="71849FA0" w:rsidTr="689726EA" w14:paraId="7B8D6153" w14:textId="77777777">
        <w:tc>
          <w:tcPr>
            <w:tcW w:w="9535" w:type="dxa"/>
            <w:gridSpan w:val="3"/>
            <w:tcMar/>
          </w:tcPr>
          <w:p w:rsidR="0E02BD16" w:rsidP="4C5D9A6F" w:rsidRDefault="14276F84" w14:paraId="41634D73" w14:textId="5F6FC73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Is there space for the set-up? (</w:t>
            </w:r>
            <w:r w:rsidR="001A08BD">
              <w:rPr>
                <w:sz w:val="20"/>
                <w:szCs w:val="20"/>
              </w:rPr>
              <w:t xml:space="preserve">for vehicle </w:t>
            </w:r>
            <w:r w:rsidRPr="4C5D9A6F">
              <w:rPr>
                <w:sz w:val="20"/>
                <w:szCs w:val="20"/>
              </w:rPr>
              <w:t xml:space="preserve">30 by 20 feet </w:t>
            </w:r>
            <w:r w:rsidR="001A08BD">
              <w:rPr>
                <w:sz w:val="20"/>
                <w:szCs w:val="20"/>
              </w:rPr>
              <w:t>to</w:t>
            </w:r>
            <w:r w:rsidRPr="4C5D9A6F">
              <w:rPr>
                <w:sz w:val="20"/>
                <w:szCs w:val="20"/>
              </w:rPr>
              <w:t xml:space="preserve"> park and setup, plus space for </w:t>
            </w:r>
            <w:r w:rsidR="001A08BD">
              <w:rPr>
                <w:sz w:val="20"/>
                <w:szCs w:val="20"/>
              </w:rPr>
              <w:t>people</w:t>
            </w:r>
            <w:r w:rsidRPr="4C5D9A6F">
              <w:rPr>
                <w:sz w:val="20"/>
                <w:szCs w:val="20"/>
              </w:rPr>
              <w:t xml:space="preserve"> visiting)</w:t>
            </w:r>
          </w:p>
          <w:p w:rsidR="0B8AAB7F" w:rsidP="4C5D9A6F" w:rsidRDefault="14276F84" w14:paraId="2F938504" w14:textId="784E2FBE" w14:noSpellErr="1">
            <w:pPr>
              <w:ind w:left="720" w:firstLine="720"/>
              <w:rPr>
                <w:sz w:val="20"/>
                <w:szCs w:val="20"/>
              </w:rPr>
            </w:pPr>
            <w:r w:rsidRPr="689726EA" w:rsidR="14276F84">
              <w:rPr>
                <w:sz w:val="20"/>
                <w:szCs w:val="20"/>
              </w:rPr>
              <w:t>Yes</w:t>
            </w:r>
            <w:r w:rsidRPr="689726EA" w:rsidR="14276F84">
              <w:rPr>
                <w:sz w:val="20"/>
                <w:szCs w:val="20"/>
              </w:rPr>
              <w:t xml:space="preserve">    </w:t>
            </w:r>
            <w:r w:rsidRPr="689726EA" w:rsidR="14276F84">
              <w:rPr>
                <w:sz w:val="20"/>
                <w:szCs w:val="20"/>
              </w:rPr>
              <w:t xml:space="preserve">               No</w:t>
            </w:r>
          </w:p>
        </w:tc>
      </w:tr>
      <w:tr w:rsidR="001A08BD" w:rsidTr="689726EA" w14:paraId="566B74ED" w14:textId="77777777">
        <w:tc>
          <w:tcPr>
            <w:tcW w:w="9535" w:type="dxa"/>
            <w:gridSpan w:val="3"/>
            <w:tcMar/>
          </w:tcPr>
          <w:p w:rsidRPr="4C5D9A6F" w:rsidR="001A08BD" w:rsidP="4C5D9A6F" w:rsidRDefault="001A08BD" w14:paraId="38274AC0" w14:textId="5DDCC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a drawing or map of the location, including the location where the vehicle parks and restrooms</w:t>
            </w:r>
            <w:r w:rsidR="00A73682">
              <w:rPr>
                <w:sz w:val="20"/>
                <w:szCs w:val="20"/>
              </w:rPr>
              <w:t>.</w:t>
            </w:r>
          </w:p>
        </w:tc>
      </w:tr>
      <w:tr w:rsidR="71849FA0" w:rsidTr="689726EA" w14:paraId="3E4DE2B4" w14:textId="77777777">
        <w:tc>
          <w:tcPr>
            <w:tcW w:w="9535" w:type="dxa"/>
            <w:gridSpan w:val="3"/>
            <w:tcMar/>
          </w:tcPr>
          <w:p w:rsidR="71849FA0" w:rsidP="4C5D9A6F" w:rsidRDefault="5CCAE8EB" w14:paraId="4A47A531" w14:textId="6DBEC4D2">
            <w:pPr>
              <w:rPr>
                <w:sz w:val="20"/>
                <w:szCs w:val="20"/>
              </w:rPr>
            </w:pPr>
            <w:r w:rsidRPr="689726EA" w:rsidR="5CCAE8EB">
              <w:rPr>
                <w:sz w:val="20"/>
                <w:szCs w:val="20"/>
              </w:rPr>
              <w:t>Estimated Attendance:</w:t>
            </w:r>
            <w:r w:rsidRPr="689726EA" w:rsidR="00BF2ABC">
              <w:rPr>
                <w:sz w:val="20"/>
                <w:szCs w:val="20"/>
              </w:rPr>
              <w:t xml:space="preserve"> </w:t>
            </w:r>
          </w:p>
        </w:tc>
      </w:tr>
      <w:tr w:rsidR="3BB4928F" w:rsidTr="689726EA" w14:paraId="3172BD36" w14:textId="77777777">
        <w:tc>
          <w:tcPr>
            <w:tcW w:w="9535" w:type="dxa"/>
            <w:gridSpan w:val="3"/>
            <w:tcMar/>
          </w:tcPr>
          <w:p w:rsidR="3BB4928F" w:rsidP="4C5D9A6F" w:rsidRDefault="5CCAE8EB" w14:paraId="798E0567" w14:textId="665002AE" w14:noSpellErr="1">
            <w:pPr>
              <w:rPr>
                <w:sz w:val="20"/>
                <w:szCs w:val="20"/>
              </w:rPr>
            </w:pPr>
            <w:r w:rsidRPr="689726EA" w:rsidR="5CCAE8EB">
              <w:rPr>
                <w:sz w:val="20"/>
                <w:szCs w:val="20"/>
              </w:rPr>
              <w:t>Groups</w:t>
            </w:r>
            <w:r w:rsidRPr="689726EA" w:rsidR="00A73682">
              <w:rPr>
                <w:sz w:val="20"/>
                <w:szCs w:val="20"/>
              </w:rPr>
              <w:t xml:space="preserve"> participating </w:t>
            </w:r>
            <w:r w:rsidRPr="689726EA" w:rsidR="5CCAE8EB">
              <w:rPr>
                <w:sz w:val="20"/>
                <w:szCs w:val="20"/>
              </w:rPr>
              <w:t>(</w:t>
            </w:r>
            <w:r w:rsidRPr="689726EA" w:rsidR="001A08BD">
              <w:rPr>
                <w:sz w:val="20"/>
                <w:szCs w:val="20"/>
              </w:rPr>
              <w:t xml:space="preserve">please </w:t>
            </w:r>
            <w:r w:rsidRPr="689726EA" w:rsidR="001A08BD">
              <w:rPr>
                <w:b w:val="1"/>
                <w:bCs w:val="1"/>
                <w:sz w:val="20"/>
                <w:szCs w:val="20"/>
              </w:rPr>
              <w:t>c</w:t>
            </w:r>
            <w:r w:rsidRPr="689726EA" w:rsidR="5CCAE8EB">
              <w:rPr>
                <w:b w:val="1"/>
                <w:bCs w:val="1"/>
                <w:sz w:val="20"/>
                <w:szCs w:val="20"/>
              </w:rPr>
              <w:t>ircle</w:t>
            </w:r>
            <w:r w:rsidRPr="689726EA" w:rsidR="5CCAE8EB">
              <w:rPr>
                <w:sz w:val="20"/>
                <w:szCs w:val="20"/>
              </w:rPr>
              <w:t xml:space="preserve"> all that apply</w:t>
            </w:r>
            <w:r w:rsidRPr="689726EA" w:rsidR="00A73682">
              <w:rPr>
                <w:sz w:val="20"/>
                <w:szCs w:val="20"/>
              </w:rPr>
              <w:t>. If classes, please supply grade levels</w:t>
            </w:r>
            <w:r w:rsidRPr="689726EA" w:rsidR="5CCAE8EB">
              <w:rPr>
                <w:sz w:val="20"/>
                <w:szCs w:val="20"/>
              </w:rPr>
              <w:t>):</w:t>
            </w:r>
          </w:p>
          <w:p w:rsidR="3BB4928F" w:rsidP="4C5D9A6F" w:rsidRDefault="5CCAE8EB" w14:paraId="60FB1444" w14:textId="270FEB2E" w14:noSpellErr="1">
            <w:pPr>
              <w:ind w:firstLine="720"/>
              <w:rPr>
                <w:sz w:val="20"/>
                <w:szCs w:val="20"/>
              </w:rPr>
            </w:pPr>
            <w:r w:rsidRPr="689726EA" w:rsidR="5CCAE8EB">
              <w:rPr>
                <w:sz w:val="20"/>
                <w:szCs w:val="20"/>
              </w:rPr>
              <w:t>Pre-school</w:t>
            </w:r>
            <w:r w:rsidRPr="689726EA" w:rsidR="7B09F38F">
              <w:rPr>
                <w:sz w:val="20"/>
                <w:szCs w:val="20"/>
              </w:rPr>
              <w:t xml:space="preserve">                 </w:t>
            </w:r>
            <w:r w:rsidRPr="689726EA" w:rsidR="5CCAE8EB">
              <w:rPr>
                <w:sz w:val="20"/>
                <w:szCs w:val="20"/>
              </w:rPr>
              <w:t>Children</w:t>
            </w:r>
            <w:r w:rsidRPr="689726EA" w:rsidR="6B5920B4">
              <w:rPr>
                <w:sz w:val="20"/>
                <w:szCs w:val="20"/>
              </w:rPr>
              <w:t xml:space="preserve">                 </w:t>
            </w:r>
            <w:r w:rsidRPr="689726EA" w:rsidR="5CCAE8EB">
              <w:rPr>
                <w:sz w:val="20"/>
                <w:szCs w:val="20"/>
              </w:rPr>
              <w:t xml:space="preserve"> Teens </w:t>
            </w:r>
            <w:r>
              <w:tab/>
            </w:r>
            <w:r w:rsidRPr="689726EA" w:rsidR="5CCAE8EB">
              <w:rPr>
                <w:sz w:val="20"/>
                <w:szCs w:val="20"/>
              </w:rPr>
              <w:t>Adults</w:t>
            </w:r>
            <w:r w:rsidRPr="689726EA" w:rsidR="0356F780">
              <w:rPr>
                <w:sz w:val="20"/>
                <w:szCs w:val="20"/>
              </w:rPr>
              <w:t xml:space="preserve">                 </w:t>
            </w:r>
            <w:r w:rsidRPr="689726EA" w:rsidR="5CCAE8EB">
              <w:rPr>
                <w:sz w:val="20"/>
                <w:szCs w:val="20"/>
              </w:rPr>
              <w:t xml:space="preserve"> Seniors</w:t>
            </w:r>
            <w:r w:rsidRPr="689726EA" w:rsidR="22E3BB74">
              <w:rPr>
                <w:sz w:val="20"/>
                <w:szCs w:val="20"/>
              </w:rPr>
              <w:t xml:space="preserve">                 </w:t>
            </w:r>
            <w:r w:rsidRPr="689726EA" w:rsidR="5CCAE8EB">
              <w:rPr>
                <w:sz w:val="20"/>
                <w:szCs w:val="20"/>
              </w:rPr>
              <w:t xml:space="preserve"> Families</w:t>
            </w:r>
          </w:p>
        </w:tc>
      </w:tr>
      <w:tr w:rsidR="3BB4928F" w:rsidTr="689726EA" w14:paraId="208F39F5" w14:textId="77777777">
        <w:tc>
          <w:tcPr>
            <w:tcW w:w="9535" w:type="dxa"/>
            <w:gridSpan w:val="3"/>
            <w:tcMar/>
          </w:tcPr>
          <w:p w:rsidR="3BB4928F" w:rsidP="4C5D9A6F" w:rsidRDefault="51F23C82" w14:paraId="572BC6EF" w14:textId="15117652" w14:noSpellErr="1">
            <w:pPr>
              <w:rPr>
                <w:sz w:val="20"/>
                <w:szCs w:val="20"/>
              </w:rPr>
            </w:pPr>
            <w:r w:rsidRPr="689726EA" w:rsidR="51F23C82">
              <w:rPr>
                <w:sz w:val="20"/>
                <w:szCs w:val="20"/>
              </w:rPr>
              <w:t>Please</w:t>
            </w:r>
            <w:r w:rsidRPr="689726EA" w:rsidR="51F23C82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89726EA" w:rsidR="27D481F3">
              <w:rPr>
                <w:b w:val="1"/>
                <w:bCs w:val="1"/>
                <w:sz w:val="20"/>
                <w:szCs w:val="20"/>
              </w:rPr>
              <w:t>circle</w:t>
            </w:r>
            <w:r w:rsidRPr="689726EA" w:rsidR="27D481F3">
              <w:rPr>
                <w:sz w:val="20"/>
                <w:szCs w:val="20"/>
              </w:rPr>
              <w:t xml:space="preserve"> the </w:t>
            </w:r>
            <w:r w:rsidRPr="689726EA" w:rsidR="51F23C82">
              <w:rPr>
                <w:sz w:val="20"/>
                <w:szCs w:val="20"/>
              </w:rPr>
              <w:t>kind of stop you would like:</w:t>
            </w:r>
          </w:p>
          <w:p w:rsidR="3BB4928F" w:rsidP="4C5D9A6F" w:rsidRDefault="51F23C82" w14:paraId="11230ABE" w14:textId="0A30FF58" w14:noSpellErr="1">
            <w:pPr>
              <w:ind w:firstLine="720"/>
              <w:rPr>
                <w:sz w:val="20"/>
                <w:szCs w:val="20"/>
              </w:rPr>
            </w:pPr>
            <w:r w:rsidRPr="689726EA" w:rsidR="51F23C82">
              <w:rPr>
                <w:sz w:val="20"/>
                <w:szCs w:val="20"/>
              </w:rPr>
              <w:t>One-time</w:t>
            </w:r>
            <w:r w:rsidRPr="689726EA" w:rsidR="001A08BD">
              <w:rPr>
                <w:sz w:val="20"/>
                <w:szCs w:val="20"/>
              </w:rPr>
              <w:t xml:space="preserve"> </w:t>
            </w:r>
            <w:r w:rsidRPr="689726EA" w:rsidR="51F23C82">
              <w:rPr>
                <w:sz w:val="20"/>
                <w:szCs w:val="20"/>
              </w:rPr>
              <w:t>Event</w:t>
            </w:r>
            <w:r w:rsidRPr="689726EA" w:rsidR="001A08BD">
              <w:rPr>
                <w:sz w:val="20"/>
                <w:szCs w:val="20"/>
              </w:rPr>
              <w:t xml:space="preserve"> or</w:t>
            </w:r>
            <w:r w:rsidRPr="689726EA" w:rsidR="51F23C82">
              <w:rPr>
                <w:sz w:val="20"/>
                <w:szCs w:val="20"/>
              </w:rPr>
              <w:t xml:space="preserve"> Stop</w:t>
            </w:r>
            <w:r w:rsidRPr="689726EA" w:rsidR="51F23C82">
              <w:rPr>
                <w:sz w:val="20"/>
                <w:szCs w:val="20"/>
              </w:rPr>
              <w:t xml:space="preserve">                   </w:t>
            </w:r>
            <w:r w:rsidRPr="689726EA" w:rsidR="001A08BD">
              <w:rPr>
                <w:sz w:val="20"/>
                <w:szCs w:val="20"/>
              </w:rPr>
              <w:t xml:space="preserve">      Regularly </w:t>
            </w:r>
            <w:r w:rsidRPr="689726EA" w:rsidR="51F23C82">
              <w:rPr>
                <w:sz w:val="20"/>
                <w:szCs w:val="20"/>
              </w:rPr>
              <w:t>Scheduled</w:t>
            </w:r>
          </w:p>
        </w:tc>
      </w:tr>
      <w:tr w:rsidR="3BB4928F" w:rsidTr="689726EA" w14:paraId="615D53BF" w14:textId="77777777">
        <w:tc>
          <w:tcPr>
            <w:tcW w:w="9535" w:type="dxa"/>
            <w:gridSpan w:val="3"/>
            <w:shd w:val="clear" w:color="auto" w:fill="auto"/>
            <w:tcMar/>
          </w:tcPr>
          <w:p w:rsidRPr="001A08BD" w:rsidR="3BB4928F" w:rsidP="00A65897" w:rsidRDefault="34D4FCEB" w14:paraId="2465C283" w14:textId="4CC2EF4A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 xml:space="preserve">If </w:t>
            </w:r>
            <w:r w:rsidRPr="001A08BD" w:rsidR="00A65897">
              <w:rPr>
                <w:sz w:val="20"/>
                <w:szCs w:val="20"/>
              </w:rPr>
              <w:t>requesting a regularly s</w:t>
            </w:r>
            <w:r w:rsidRPr="001A08BD">
              <w:rPr>
                <w:sz w:val="20"/>
                <w:szCs w:val="20"/>
              </w:rPr>
              <w:t>cheduled</w:t>
            </w:r>
            <w:r w:rsidRPr="001A08BD" w:rsidR="00A65897">
              <w:rPr>
                <w:sz w:val="20"/>
                <w:szCs w:val="20"/>
              </w:rPr>
              <w:t xml:space="preserve"> stop, w</w:t>
            </w:r>
            <w:r w:rsidRPr="001A08BD">
              <w:rPr>
                <w:sz w:val="20"/>
                <w:szCs w:val="20"/>
              </w:rPr>
              <w:t>hat day of the week? (Circle all that apply)</w:t>
            </w:r>
          </w:p>
          <w:p w:rsidRPr="001A08BD" w:rsidR="3BB4928F" w:rsidP="4C5D9A6F" w:rsidRDefault="34D4FCEB" w14:paraId="45D34AB4" w14:textId="1F2BD4A2">
            <w:pPr>
              <w:ind w:left="720"/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Tuesday                  Wednesday                  Thursday                  Friday                  Saturday</w:t>
            </w:r>
          </w:p>
        </w:tc>
      </w:tr>
      <w:tr w:rsidR="682D3A02" w:rsidTr="689726EA" w14:paraId="203B04DF" w14:textId="77777777">
        <w:tc>
          <w:tcPr>
            <w:tcW w:w="9535" w:type="dxa"/>
            <w:gridSpan w:val="3"/>
            <w:shd w:val="clear" w:color="auto" w:fill="auto"/>
            <w:tcMar/>
          </w:tcPr>
          <w:p w:rsidRPr="001A08BD" w:rsidR="682D3A02" w:rsidP="4C5D9A6F" w:rsidRDefault="46F44193" w14:paraId="4A22FFA9" w14:textId="516984E5">
            <w:pPr>
              <w:rPr>
                <w:sz w:val="20"/>
                <w:szCs w:val="20"/>
              </w:rPr>
            </w:pPr>
            <w:r w:rsidRPr="689726EA" w:rsidR="46F44193">
              <w:rPr>
                <w:sz w:val="20"/>
                <w:szCs w:val="20"/>
              </w:rPr>
              <w:t xml:space="preserve">Start Time:          </w:t>
            </w:r>
            <w:r w:rsidRPr="689726EA" w:rsidR="46F44193">
              <w:rPr>
                <w:sz w:val="20"/>
                <w:szCs w:val="20"/>
              </w:rPr>
              <w:t xml:space="preserve">                                                                  End Time:</w:t>
            </w:r>
            <w:r w:rsidRPr="689726EA" w:rsidR="00BF2ABC">
              <w:rPr>
                <w:sz w:val="20"/>
                <w:szCs w:val="20"/>
              </w:rPr>
              <w:t xml:space="preserve"> </w:t>
            </w:r>
          </w:p>
        </w:tc>
      </w:tr>
      <w:tr w:rsidR="682D3A02" w:rsidTr="689726EA" w14:paraId="5188E215" w14:textId="77777777">
        <w:tc>
          <w:tcPr>
            <w:tcW w:w="9535" w:type="dxa"/>
            <w:gridSpan w:val="3"/>
            <w:shd w:val="clear" w:color="auto" w:fill="auto"/>
            <w:tcMar/>
          </w:tcPr>
          <w:p w:rsidRPr="001A08BD" w:rsidR="2569D646" w:rsidP="4C5D9A6F" w:rsidRDefault="46F44193" w14:paraId="2058C74A" w14:textId="1C33CB5C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 xml:space="preserve">Please </w:t>
            </w:r>
            <w:r w:rsidRPr="001A08BD">
              <w:rPr>
                <w:b/>
                <w:bCs/>
                <w:sz w:val="20"/>
                <w:szCs w:val="20"/>
              </w:rPr>
              <w:t>circle</w:t>
            </w:r>
            <w:r w:rsidRPr="001A08BD">
              <w:rPr>
                <w:sz w:val="20"/>
                <w:szCs w:val="20"/>
              </w:rPr>
              <w:t xml:space="preserve"> the services you are interested in:</w:t>
            </w:r>
          </w:p>
          <w:p w:rsidRPr="001A08BD" w:rsidR="682D3A02" w:rsidP="4C5D9A6F" w:rsidRDefault="46F44193" w14:paraId="03DE20A5" w14:textId="3818B621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Books              Audiobooks           DVDs          Internet Access       Computer</w:t>
            </w:r>
            <w:r w:rsidRPr="001A08BD" w:rsidR="00A65897">
              <w:rPr>
                <w:sz w:val="20"/>
                <w:szCs w:val="20"/>
              </w:rPr>
              <w:t>s</w:t>
            </w:r>
            <w:r w:rsidRPr="001A08BD">
              <w:rPr>
                <w:sz w:val="20"/>
                <w:szCs w:val="20"/>
              </w:rPr>
              <w:t xml:space="preserve"> </w:t>
            </w:r>
            <w:r w:rsidRPr="001A08BD" w:rsidR="00A65897">
              <w:t xml:space="preserve">        </w:t>
            </w:r>
            <w:r w:rsidRPr="001A08BD">
              <w:rPr>
                <w:sz w:val="20"/>
                <w:szCs w:val="20"/>
              </w:rPr>
              <w:t>Large Print Books</w:t>
            </w:r>
          </w:p>
          <w:p w:rsidRPr="001A08BD" w:rsidR="00A65897" w:rsidP="4C5D9A6F" w:rsidRDefault="00A65897" w14:paraId="49320B2B" w14:textId="12E412C5" w14:noSpellErr="1">
            <w:pPr>
              <w:rPr>
                <w:sz w:val="20"/>
                <w:szCs w:val="20"/>
              </w:rPr>
            </w:pPr>
            <w:r w:rsidRPr="689726EA" w:rsidR="00A65897">
              <w:rPr>
                <w:sz w:val="20"/>
                <w:szCs w:val="20"/>
              </w:rPr>
              <w:t xml:space="preserve">Literacy          Storytimes              ESL             Job Assistance         Classes                </w:t>
            </w:r>
            <w:r w:rsidRPr="689726EA" w:rsidR="00A65897">
              <w:rPr>
                <w:sz w:val="20"/>
                <w:szCs w:val="20"/>
              </w:rPr>
              <w:t xml:space="preserve"> </w:t>
            </w:r>
            <w:r w:rsidRPr="689726EA" w:rsidR="00A65897">
              <w:rPr>
                <w:sz w:val="20"/>
                <w:szCs w:val="20"/>
              </w:rPr>
              <w:t>Special programs</w:t>
            </w:r>
          </w:p>
        </w:tc>
      </w:tr>
      <w:tr w:rsidR="173CADF6" w:rsidTr="689726EA" w14:paraId="0FE21EAD" w14:textId="77777777">
        <w:tc>
          <w:tcPr>
            <w:tcW w:w="9535" w:type="dxa"/>
            <w:gridSpan w:val="3"/>
            <w:shd w:val="clear" w:color="auto" w:fill="auto"/>
            <w:tcMar/>
          </w:tcPr>
          <w:p w:rsidRPr="001A08BD" w:rsidR="2569D646" w:rsidP="4C5D9A6F" w:rsidRDefault="46F44193" w14:paraId="0F8DC795" w14:textId="3D7084CB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Please briefly describe desired program</w:t>
            </w:r>
            <w:r w:rsidRPr="001A08BD" w:rsidR="00A65897">
              <w:rPr>
                <w:sz w:val="20"/>
                <w:szCs w:val="20"/>
              </w:rPr>
              <w:t xml:space="preserve">s and services </w:t>
            </w:r>
            <w:r w:rsidRPr="001A08BD">
              <w:rPr>
                <w:sz w:val="20"/>
                <w:szCs w:val="20"/>
              </w:rPr>
              <w:t xml:space="preserve">(storytime, </w:t>
            </w:r>
            <w:r w:rsidR="001A08BD">
              <w:rPr>
                <w:sz w:val="20"/>
                <w:szCs w:val="20"/>
              </w:rPr>
              <w:t xml:space="preserve">adult </w:t>
            </w:r>
            <w:r w:rsidRPr="001A08BD">
              <w:rPr>
                <w:sz w:val="20"/>
                <w:szCs w:val="20"/>
              </w:rPr>
              <w:t>literacy, Library resources, etc.):</w:t>
            </w:r>
          </w:p>
          <w:p w:rsidRPr="001A08BD" w:rsidR="00A65897" w:rsidP="4C5D9A6F" w:rsidRDefault="00A65897" w14:paraId="22DA5D4C" w14:textId="2E39FA50">
            <w:pPr>
              <w:rPr>
                <w:sz w:val="20"/>
                <w:szCs w:val="20"/>
              </w:rPr>
            </w:pPr>
          </w:p>
          <w:p w:rsidRPr="001A08BD" w:rsidR="173CADF6" w:rsidP="4C5D9A6F" w:rsidRDefault="00BF2ABC" w14:paraId="2967E07C" w14:noSpellErr="1" w14:textId="15CAF22B">
            <w:pPr>
              <w:rPr>
                <w:sz w:val="20"/>
                <w:szCs w:val="20"/>
              </w:rPr>
            </w:pPr>
          </w:p>
        </w:tc>
      </w:tr>
      <w:tr w:rsidR="00A65897" w:rsidTr="689726EA" w14:paraId="105C1273" w14:textId="77777777">
        <w:tc>
          <w:tcPr>
            <w:tcW w:w="9535" w:type="dxa"/>
            <w:gridSpan w:val="3"/>
            <w:tcMar/>
          </w:tcPr>
          <w:p w:rsidRPr="001A08BD" w:rsidR="00A65897" w:rsidP="00251ABE" w:rsidRDefault="00A65897" w14:paraId="15AF693D" w14:textId="77777777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Are you willing to partner with the Library for programming and services at the stop?</w:t>
            </w:r>
          </w:p>
          <w:p w:rsidRPr="001A08BD" w:rsidR="00A65897" w:rsidP="00251ABE" w:rsidRDefault="00A65897" w14:paraId="05650ACD" w14:textId="77777777" w14:noSpellErr="1">
            <w:pPr>
              <w:ind w:firstLine="720"/>
              <w:rPr>
                <w:sz w:val="20"/>
                <w:szCs w:val="20"/>
              </w:rPr>
            </w:pPr>
            <w:r w:rsidRPr="689726EA" w:rsidR="00A65897">
              <w:rPr>
                <w:sz w:val="20"/>
                <w:szCs w:val="20"/>
              </w:rPr>
              <w:t>Yes</w:t>
            </w:r>
            <w:r w:rsidRPr="689726EA" w:rsidR="00A65897">
              <w:rPr>
                <w:sz w:val="20"/>
                <w:szCs w:val="20"/>
              </w:rPr>
              <w:t xml:space="preserve">    </w:t>
            </w:r>
            <w:r w:rsidRPr="689726EA" w:rsidR="00A65897">
              <w:rPr>
                <w:sz w:val="20"/>
                <w:szCs w:val="20"/>
              </w:rPr>
              <w:t xml:space="preserve">                  No</w:t>
            </w:r>
          </w:p>
        </w:tc>
      </w:tr>
      <w:tr w:rsidR="00A65897" w:rsidTr="689726EA" w14:paraId="3C0B2583" w14:textId="77777777">
        <w:tc>
          <w:tcPr>
            <w:tcW w:w="9535" w:type="dxa"/>
            <w:gridSpan w:val="3"/>
            <w:tcMar/>
          </w:tcPr>
          <w:p w:rsidRPr="001A08BD" w:rsidR="00A65897" w:rsidP="00251ABE" w:rsidRDefault="00A65897" w14:paraId="373C6D31" w14:textId="77777777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Are you willing to partner with the Library to publicize the stop to the community?</w:t>
            </w:r>
          </w:p>
          <w:p w:rsidRPr="001A08BD" w:rsidR="00A65897" w:rsidP="00251ABE" w:rsidRDefault="00A65897" w14:paraId="2435B91C" w14:textId="77777777" w14:noSpellErr="1">
            <w:pPr>
              <w:ind w:firstLine="720"/>
              <w:rPr>
                <w:sz w:val="20"/>
                <w:szCs w:val="20"/>
              </w:rPr>
            </w:pPr>
            <w:r w:rsidRPr="689726EA" w:rsidR="00A65897">
              <w:rPr>
                <w:sz w:val="20"/>
                <w:szCs w:val="20"/>
              </w:rPr>
              <w:t>Yes</w:t>
            </w:r>
            <w:r w:rsidRPr="689726EA" w:rsidR="00A65897">
              <w:rPr>
                <w:sz w:val="20"/>
                <w:szCs w:val="20"/>
              </w:rPr>
              <w:t xml:space="preserve">        </w:t>
            </w:r>
            <w:r w:rsidRPr="689726EA" w:rsidR="00A65897">
              <w:rPr>
                <w:sz w:val="20"/>
                <w:szCs w:val="20"/>
              </w:rPr>
              <w:t xml:space="preserve">              No</w:t>
            </w:r>
          </w:p>
        </w:tc>
      </w:tr>
      <w:tr w:rsidR="173CADF6" w:rsidTr="689726EA" w14:paraId="6620BB7B" w14:textId="77777777">
        <w:tc>
          <w:tcPr>
            <w:tcW w:w="9535" w:type="dxa"/>
            <w:gridSpan w:val="3"/>
            <w:shd w:val="clear" w:color="auto" w:fill="auto"/>
            <w:tcMar/>
          </w:tcPr>
          <w:p w:rsidRPr="001A08BD" w:rsidR="2569D646" w:rsidP="4C5D9A6F" w:rsidRDefault="46F44193" w14:paraId="6EDDEDCE" w14:textId="00AE7D24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If One-Time</w:t>
            </w:r>
            <w:r w:rsidRPr="001A08BD" w:rsidR="001A08BD">
              <w:rPr>
                <w:sz w:val="20"/>
                <w:szCs w:val="20"/>
              </w:rPr>
              <w:t xml:space="preserve"> </w:t>
            </w:r>
            <w:r w:rsidRPr="001A08BD">
              <w:rPr>
                <w:sz w:val="20"/>
                <w:szCs w:val="20"/>
              </w:rPr>
              <w:t>Event:</w:t>
            </w:r>
          </w:p>
          <w:p w:rsidRPr="001A08BD" w:rsidR="2569D646" w:rsidP="4C5D9A6F" w:rsidRDefault="46F44193" w14:paraId="6D1AE25D" w14:textId="53E7376F">
            <w:pPr>
              <w:ind w:firstLine="720"/>
              <w:rPr>
                <w:sz w:val="20"/>
                <w:szCs w:val="20"/>
              </w:rPr>
            </w:pPr>
            <w:r w:rsidRPr="689726EA" w:rsidR="46F44193">
              <w:rPr>
                <w:sz w:val="20"/>
                <w:szCs w:val="20"/>
              </w:rPr>
              <w:t xml:space="preserve">Event Date: </w:t>
            </w:r>
            <w:r w:rsidRPr="689726EA" w:rsidR="7146E8B3">
              <w:rPr>
                <w:sz w:val="20"/>
                <w:szCs w:val="20"/>
              </w:rPr>
              <w:t xml:space="preserve">       </w:t>
            </w:r>
            <w:r w:rsidRPr="689726EA" w:rsidR="7146E8B3">
              <w:rPr>
                <w:sz w:val="20"/>
                <w:szCs w:val="20"/>
              </w:rPr>
              <w:t xml:space="preserve">              </w:t>
            </w:r>
            <w:r w:rsidRPr="689726EA" w:rsidR="46F44193">
              <w:rPr>
                <w:sz w:val="20"/>
                <w:szCs w:val="20"/>
              </w:rPr>
              <w:t>Start time:</w:t>
            </w:r>
            <w:r w:rsidRPr="689726EA" w:rsidR="13B4EB0A">
              <w:rPr>
                <w:sz w:val="20"/>
                <w:szCs w:val="20"/>
              </w:rPr>
              <w:t xml:space="preserve">    </w:t>
            </w:r>
            <w:r w:rsidRPr="689726EA" w:rsidR="13B4EB0A">
              <w:rPr>
                <w:sz w:val="20"/>
                <w:szCs w:val="20"/>
              </w:rPr>
              <w:t xml:space="preserve">                </w:t>
            </w:r>
            <w:r w:rsidRPr="689726EA" w:rsidR="46F44193">
              <w:rPr>
                <w:sz w:val="20"/>
                <w:szCs w:val="20"/>
              </w:rPr>
              <w:t xml:space="preserve"> End time:</w:t>
            </w:r>
          </w:p>
        </w:tc>
      </w:tr>
      <w:tr w:rsidR="173CADF6" w:rsidTr="689726EA" w14:paraId="5050785F" w14:textId="77777777">
        <w:tc>
          <w:tcPr>
            <w:tcW w:w="9535" w:type="dxa"/>
            <w:gridSpan w:val="3"/>
            <w:shd w:val="clear" w:color="auto" w:fill="auto"/>
            <w:tcMar/>
          </w:tcPr>
          <w:p w:rsidR="2569D646" w:rsidP="4C5D9A6F" w:rsidRDefault="46F44193" w14:paraId="232FF6BA" w14:textId="02B18512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A brief description of Pop Up Tulare County Library’s role in the event:</w:t>
            </w:r>
          </w:p>
          <w:p w:rsidR="173CADF6" w:rsidP="4C5D9A6F" w:rsidRDefault="173CADF6" w14:paraId="6ABA8629" w14:textId="77777777">
            <w:pPr>
              <w:rPr>
                <w:sz w:val="20"/>
                <w:szCs w:val="20"/>
              </w:rPr>
            </w:pPr>
          </w:p>
          <w:p w:rsidRPr="001A08BD" w:rsidR="009A5162" w:rsidP="4C5D9A6F" w:rsidRDefault="00BF2ABC" w14:paraId="5550BF82" w14:noSpellErr="1" w14:textId="15CEA1BC">
            <w:pPr>
              <w:rPr>
                <w:sz w:val="20"/>
                <w:szCs w:val="20"/>
              </w:rPr>
            </w:pPr>
          </w:p>
        </w:tc>
      </w:tr>
    </w:tbl>
    <w:p w:rsidR="614D5BCA" w:rsidP="00FE3F3F" w:rsidRDefault="003B3B8A" w14:paraId="70088826" w14:textId="3F8DFD6F" w14:noSpellErr="1">
      <w:pPr>
        <w:rPr>
          <w:sz w:val="20"/>
          <w:szCs w:val="20"/>
        </w:rPr>
      </w:pPr>
      <w:r w:rsidRPr="75C71711">
        <w:rPr>
          <w:sz w:val="20"/>
          <w:szCs w:val="20"/>
        </w:rPr>
        <w:br w:type="page"/>
      </w:r>
      <w:r w:rsidR="003B3B8A">
        <w:drawing>
          <wp:inline wp14:editId="63EB1829" wp14:anchorId="37D2A39A">
            <wp:extent cx="8288277" cy="6404819"/>
            <wp:effectExtent l="8255" t="0" r="6985" b="6985"/>
            <wp:docPr id="1191156363" name="Picture 119115636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91156363"/>
                    <pic:cNvPicPr/>
                  </pic:nvPicPr>
                  <pic:blipFill>
                    <a:blip r:embed="R8e9d364dd3144c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8288277" cy="640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14D5BCA" w:rsidSect="003B3B8A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F3F" w:rsidP="00FE3F3F" w:rsidRDefault="00FE3F3F" w14:paraId="0A76B93A" w14:textId="77777777">
      <w:pPr>
        <w:spacing w:after="0" w:line="240" w:lineRule="auto"/>
      </w:pPr>
      <w:r>
        <w:separator/>
      </w:r>
    </w:p>
  </w:endnote>
  <w:endnote w:type="continuationSeparator" w:id="0">
    <w:p w:rsidR="00FE3F3F" w:rsidP="00FE3F3F" w:rsidRDefault="00FE3F3F" w14:paraId="222735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F3F" w:rsidP="00FE3F3F" w:rsidRDefault="00FE3F3F" w14:paraId="29E48368" w14:textId="77777777">
      <w:pPr>
        <w:spacing w:after="0" w:line="240" w:lineRule="auto"/>
      </w:pPr>
      <w:r>
        <w:separator/>
      </w:r>
    </w:p>
  </w:footnote>
  <w:footnote w:type="continuationSeparator" w:id="0">
    <w:p w:rsidR="00FE3F3F" w:rsidP="00FE3F3F" w:rsidRDefault="00FE3F3F" w14:paraId="021B34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E3F3F" w:rsidP="00FE3F3F" w:rsidRDefault="00FE3F3F" w14:paraId="4BFE29E6" w14:textId="1A90045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2A33E" wp14:editId="1DC20FFA">
          <wp:simplePos x="0" y="0"/>
          <wp:positionH relativeFrom="margin">
            <wp:posOffset>2734056</wp:posOffset>
          </wp:positionH>
          <wp:positionV relativeFrom="paragraph">
            <wp:posOffset>-365760</wp:posOffset>
          </wp:positionV>
          <wp:extent cx="639699" cy="783304"/>
          <wp:effectExtent l="0" t="0" r="8255" b="0"/>
          <wp:wrapNone/>
          <wp:docPr id="1191156369" name="Picture 1191156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11563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76" cy="789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7EB8"/>
    <w:multiLevelType w:val="hybridMultilevel"/>
    <w:tmpl w:val="3994687C"/>
    <w:lvl w:ilvl="0" w:tplc="D66EE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CA1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42A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B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ACE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FEA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52B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10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D6D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667E2A"/>
    <w:multiLevelType w:val="hybridMultilevel"/>
    <w:tmpl w:val="E31A2124"/>
    <w:lvl w:ilvl="0" w:tplc="D49012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4A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BC6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320A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8AE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300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403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6272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125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DD7CEA"/>
    <w:multiLevelType w:val="hybridMultilevel"/>
    <w:tmpl w:val="F392A998"/>
    <w:lvl w:ilvl="0" w:tplc="AABA16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346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4B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08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4E2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A2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009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2F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980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4F50"/>
    <w:rsid w:val="0001C5C4"/>
    <w:rsid w:val="00103909"/>
    <w:rsid w:val="001A08BD"/>
    <w:rsid w:val="003B3B8A"/>
    <w:rsid w:val="006B57E3"/>
    <w:rsid w:val="00845564"/>
    <w:rsid w:val="009A4055"/>
    <w:rsid w:val="009A5162"/>
    <w:rsid w:val="00A65897"/>
    <w:rsid w:val="00A73682"/>
    <w:rsid w:val="00BC6C7E"/>
    <w:rsid w:val="00BF2ABC"/>
    <w:rsid w:val="00BF637E"/>
    <w:rsid w:val="00D27FC7"/>
    <w:rsid w:val="00FE3F3F"/>
    <w:rsid w:val="017BC02F"/>
    <w:rsid w:val="01888151"/>
    <w:rsid w:val="01A2B0F1"/>
    <w:rsid w:val="01F1B937"/>
    <w:rsid w:val="021253DE"/>
    <w:rsid w:val="023468BC"/>
    <w:rsid w:val="0356F780"/>
    <w:rsid w:val="03F9A5F8"/>
    <w:rsid w:val="05C16D24"/>
    <w:rsid w:val="05F5EB3F"/>
    <w:rsid w:val="075A2B5A"/>
    <w:rsid w:val="08040AC6"/>
    <w:rsid w:val="081850EB"/>
    <w:rsid w:val="082F7A1D"/>
    <w:rsid w:val="0877016B"/>
    <w:rsid w:val="0B5CF10F"/>
    <w:rsid w:val="0B863FA5"/>
    <w:rsid w:val="0B8AAB7F"/>
    <w:rsid w:val="0BA00DC7"/>
    <w:rsid w:val="0C23268A"/>
    <w:rsid w:val="0C3208C9"/>
    <w:rsid w:val="0C4E9D54"/>
    <w:rsid w:val="0C6C3AD3"/>
    <w:rsid w:val="0CDD9771"/>
    <w:rsid w:val="0D6C7C6E"/>
    <w:rsid w:val="0DCDD92A"/>
    <w:rsid w:val="0E02BD16"/>
    <w:rsid w:val="0E0E4F50"/>
    <w:rsid w:val="0E1CAD31"/>
    <w:rsid w:val="0EC041FC"/>
    <w:rsid w:val="0EFDD6F0"/>
    <w:rsid w:val="0F2544CC"/>
    <w:rsid w:val="0F2FD5A9"/>
    <w:rsid w:val="0F4E9090"/>
    <w:rsid w:val="10F28424"/>
    <w:rsid w:val="1232F105"/>
    <w:rsid w:val="130CE082"/>
    <w:rsid w:val="1338566D"/>
    <w:rsid w:val="13B4EB0A"/>
    <w:rsid w:val="14196A7D"/>
    <w:rsid w:val="14276F84"/>
    <w:rsid w:val="14FA1658"/>
    <w:rsid w:val="16CC728A"/>
    <w:rsid w:val="173CADF6"/>
    <w:rsid w:val="17E20985"/>
    <w:rsid w:val="1825A154"/>
    <w:rsid w:val="18A5C079"/>
    <w:rsid w:val="18EA0A8A"/>
    <w:rsid w:val="1B15AC07"/>
    <w:rsid w:val="1B49615E"/>
    <w:rsid w:val="1BA050FB"/>
    <w:rsid w:val="1BDE9060"/>
    <w:rsid w:val="1BE1C0D1"/>
    <w:rsid w:val="1C03BBED"/>
    <w:rsid w:val="1C2021F7"/>
    <w:rsid w:val="1E02618D"/>
    <w:rsid w:val="1E69669F"/>
    <w:rsid w:val="1EF75275"/>
    <w:rsid w:val="1F57C2B9"/>
    <w:rsid w:val="1F6FEBCD"/>
    <w:rsid w:val="206935FF"/>
    <w:rsid w:val="20E115FF"/>
    <w:rsid w:val="212A7AAD"/>
    <w:rsid w:val="21B972F1"/>
    <w:rsid w:val="2236F5C0"/>
    <w:rsid w:val="22C6F4BE"/>
    <w:rsid w:val="22E3BB74"/>
    <w:rsid w:val="242C3B1F"/>
    <w:rsid w:val="2569D646"/>
    <w:rsid w:val="25A07822"/>
    <w:rsid w:val="25BFE648"/>
    <w:rsid w:val="25FB6259"/>
    <w:rsid w:val="260AD640"/>
    <w:rsid w:val="26C03174"/>
    <w:rsid w:val="2763DBE1"/>
    <w:rsid w:val="2789CC1A"/>
    <w:rsid w:val="279A65E1"/>
    <w:rsid w:val="27D481F3"/>
    <w:rsid w:val="28836C45"/>
    <w:rsid w:val="28A71B7C"/>
    <w:rsid w:val="290C3487"/>
    <w:rsid w:val="29AB984B"/>
    <w:rsid w:val="2A61710F"/>
    <w:rsid w:val="2AA030ED"/>
    <w:rsid w:val="2C54182A"/>
    <w:rsid w:val="2D10E057"/>
    <w:rsid w:val="2D188EBE"/>
    <w:rsid w:val="2F9625CE"/>
    <w:rsid w:val="30771F1A"/>
    <w:rsid w:val="30905597"/>
    <w:rsid w:val="318EF4DD"/>
    <w:rsid w:val="31A8628A"/>
    <w:rsid w:val="31B59E4F"/>
    <w:rsid w:val="32B04AF3"/>
    <w:rsid w:val="32FDF8B6"/>
    <w:rsid w:val="3413C2AC"/>
    <w:rsid w:val="344A7796"/>
    <w:rsid w:val="34693A79"/>
    <w:rsid w:val="34D4FCEB"/>
    <w:rsid w:val="34FEC0CE"/>
    <w:rsid w:val="352FBABC"/>
    <w:rsid w:val="35F25A2E"/>
    <w:rsid w:val="36B7C29D"/>
    <w:rsid w:val="375ADD25"/>
    <w:rsid w:val="38475C42"/>
    <w:rsid w:val="38E2C476"/>
    <w:rsid w:val="390E03D1"/>
    <w:rsid w:val="3973D98D"/>
    <w:rsid w:val="3AC8CAC5"/>
    <w:rsid w:val="3B4FFBE3"/>
    <w:rsid w:val="3BB4928F"/>
    <w:rsid w:val="3E5667BB"/>
    <w:rsid w:val="3E74CF00"/>
    <w:rsid w:val="3E829305"/>
    <w:rsid w:val="3F05C24D"/>
    <w:rsid w:val="3F56437D"/>
    <w:rsid w:val="3FAA60B9"/>
    <w:rsid w:val="42AA7038"/>
    <w:rsid w:val="4319AD18"/>
    <w:rsid w:val="439A1FA2"/>
    <w:rsid w:val="44BD5069"/>
    <w:rsid w:val="4603372C"/>
    <w:rsid w:val="4604CB07"/>
    <w:rsid w:val="4681F46D"/>
    <w:rsid w:val="46C8F381"/>
    <w:rsid w:val="46F44193"/>
    <w:rsid w:val="4751DB88"/>
    <w:rsid w:val="476F20B0"/>
    <w:rsid w:val="4781BB58"/>
    <w:rsid w:val="49D7F22F"/>
    <w:rsid w:val="4AA11580"/>
    <w:rsid w:val="4B0EBFC0"/>
    <w:rsid w:val="4B1E6637"/>
    <w:rsid w:val="4C5D9A6F"/>
    <w:rsid w:val="4D5A9C48"/>
    <w:rsid w:val="4DD5B714"/>
    <w:rsid w:val="4DD79E0C"/>
    <w:rsid w:val="4EF5FAA6"/>
    <w:rsid w:val="4FC59D4A"/>
    <w:rsid w:val="5038B29D"/>
    <w:rsid w:val="506E03B5"/>
    <w:rsid w:val="507DBD76"/>
    <w:rsid w:val="50AEC4DC"/>
    <w:rsid w:val="50B411C1"/>
    <w:rsid w:val="51F23C82"/>
    <w:rsid w:val="52B0D171"/>
    <w:rsid w:val="53056344"/>
    <w:rsid w:val="540E6500"/>
    <w:rsid w:val="55F938E3"/>
    <w:rsid w:val="56227789"/>
    <w:rsid w:val="5644AD49"/>
    <w:rsid w:val="56E7E42E"/>
    <w:rsid w:val="570A609D"/>
    <w:rsid w:val="57FE0029"/>
    <w:rsid w:val="585A331E"/>
    <w:rsid w:val="591E9AAF"/>
    <w:rsid w:val="596262AE"/>
    <w:rsid w:val="5BBB1C57"/>
    <w:rsid w:val="5BFF1D50"/>
    <w:rsid w:val="5CAF1844"/>
    <w:rsid w:val="5CCAE8EB"/>
    <w:rsid w:val="5CD1B004"/>
    <w:rsid w:val="5D3F7D5A"/>
    <w:rsid w:val="5F80429F"/>
    <w:rsid w:val="5FE78915"/>
    <w:rsid w:val="600950C6"/>
    <w:rsid w:val="61308B51"/>
    <w:rsid w:val="614D5BCA"/>
    <w:rsid w:val="62331977"/>
    <w:rsid w:val="6314407E"/>
    <w:rsid w:val="63EB1829"/>
    <w:rsid w:val="63F018F8"/>
    <w:rsid w:val="640A2F35"/>
    <w:rsid w:val="6498DE99"/>
    <w:rsid w:val="64D0A12B"/>
    <w:rsid w:val="64FB7CAD"/>
    <w:rsid w:val="65176E6D"/>
    <w:rsid w:val="65940B8E"/>
    <w:rsid w:val="66DB660D"/>
    <w:rsid w:val="671FB4DF"/>
    <w:rsid w:val="674230C7"/>
    <w:rsid w:val="6785447B"/>
    <w:rsid w:val="67A53609"/>
    <w:rsid w:val="682843CB"/>
    <w:rsid w:val="682D3A02"/>
    <w:rsid w:val="689726EA"/>
    <w:rsid w:val="689C7E3A"/>
    <w:rsid w:val="68AF6D2B"/>
    <w:rsid w:val="69199847"/>
    <w:rsid w:val="6961854F"/>
    <w:rsid w:val="6B5920B4"/>
    <w:rsid w:val="6C2AA257"/>
    <w:rsid w:val="6CAC13B1"/>
    <w:rsid w:val="6D30E7C1"/>
    <w:rsid w:val="6E041C13"/>
    <w:rsid w:val="6E44D9A6"/>
    <w:rsid w:val="6EBD58F7"/>
    <w:rsid w:val="6EFB247B"/>
    <w:rsid w:val="6EFBF28F"/>
    <w:rsid w:val="6F26908B"/>
    <w:rsid w:val="6FE8CF3F"/>
    <w:rsid w:val="7146E8B3"/>
    <w:rsid w:val="71849FA0"/>
    <w:rsid w:val="71B2EE11"/>
    <w:rsid w:val="735F02D8"/>
    <w:rsid w:val="73784591"/>
    <w:rsid w:val="73EDE7E9"/>
    <w:rsid w:val="7468621B"/>
    <w:rsid w:val="74980E8A"/>
    <w:rsid w:val="74BC4062"/>
    <w:rsid w:val="75787784"/>
    <w:rsid w:val="75B00355"/>
    <w:rsid w:val="75C71711"/>
    <w:rsid w:val="77F91784"/>
    <w:rsid w:val="784B4B52"/>
    <w:rsid w:val="7895F469"/>
    <w:rsid w:val="7949749B"/>
    <w:rsid w:val="79611548"/>
    <w:rsid w:val="7AD2F120"/>
    <w:rsid w:val="7B09F38F"/>
    <w:rsid w:val="7B3CB6DE"/>
    <w:rsid w:val="7BACE09D"/>
    <w:rsid w:val="7D117CFA"/>
    <w:rsid w:val="7F9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FBA208"/>
  <w15:chartTrackingRefBased/>
  <w15:docId w15:val="{6429BA12-A58E-47FB-8F8C-772C33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7F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3F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3F3F"/>
  </w:style>
  <w:style w:type="paragraph" w:styleId="Footer">
    <w:name w:val="footer"/>
    <w:basedOn w:val="Normal"/>
    <w:link w:val="FooterChar"/>
    <w:uiPriority w:val="99"/>
    <w:unhideWhenUsed/>
    <w:rsid w:val="00FE3F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3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5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jpg" Id="R8e9d364dd3144c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Lima, Catherine</dc:creator>
  <keywords/>
  <dc:description/>
  <lastModifiedBy>Lima, Catherine</lastModifiedBy>
  <revision>7</revision>
  <lastPrinted>2021-01-27T23:08:00.0000000Z</lastPrinted>
  <dcterms:created xsi:type="dcterms:W3CDTF">2021-03-11T19:50:00.0000000Z</dcterms:created>
  <dcterms:modified xsi:type="dcterms:W3CDTF">2021-07-14T20:18:14.0339035Z</dcterms:modified>
</coreProperties>
</file>